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C755F" w14:textId="143258BC" w:rsidR="00CA3C03" w:rsidRDefault="00436A6F" w:rsidP="00436A6F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36A6F">
        <w:rPr>
          <w:rFonts w:ascii="Times New Roman" w:hAnsi="Times New Roman" w:cs="Times New Roman"/>
          <w:sz w:val="40"/>
          <w:szCs w:val="40"/>
        </w:rPr>
        <w:t>Multi-Body Systems</w:t>
      </w:r>
      <w:r w:rsidR="00536D0A">
        <w:rPr>
          <w:rFonts w:ascii="Times New Roman" w:hAnsi="Times New Roman" w:cs="Times New Roman"/>
          <w:sz w:val="40"/>
          <w:szCs w:val="40"/>
        </w:rPr>
        <w:t xml:space="preserve"> (Angled Surfaces)</w:t>
      </w:r>
    </w:p>
    <w:p w14:paraId="16BB1C3F" w14:textId="77777777" w:rsidR="00436A6F" w:rsidRPr="00280EF3" w:rsidRDefault="00436A6F" w:rsidP="00436A6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115CC6" w14:textId="08A85EAE" w:rsidR="00E70407" w:rsidRDefault="00280EF3" w:rsidP="00E70407">
      <w:pPr>
        <w:pStyle w:val="NormalWeb"/>
        <w:numPr>
          <w:ilvl w:val="0"/>
          <w:numId w:val="14"/>
        </w:numPr>
        <w:spacing w:before="0" w:beforeAutospacing="0" w:after="0" w:afterAutospacing="0" w:line="276" w:lineRule="auto"/>
      </w:pPr>
      <w:r w:rsidRPr="00280EF3">
        <w:rPr>
          <w:noProof/>
        </w:rPr>
        <w:drawing>
          <wp:anchor distT="0" distB="0" distL="114300" distR="114300" simplePos="0" relativeHeight="251658240" behindDoc="0" locked="0" layoutInCell="1" allowOverlap="1" wp14:anchorId="119F3228" wp14:editId="17A82DB6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158365" cy="1363980"/>
            <wp:effectExtent l="0" t="0" r="0" b="7620"/>
            <wp:wrapSquare wrapText="bothSides"/>
            <wp:docPr id="473138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0407">
        <w:t xml:space="preserve">A 15.0 kg block rests on a </w:t>
      </w:r>
      <w:r w:rsidR="00E70407">
        <w:rPr>
          <w:rStyle w:val="Strong"/>
          <w:rFonts w:eastAsiaTheme="majorEastAsia"/>
        </w:rPr>
        <w:t>frictionless</w:t>
      </w:r>
      <w:r w:rsidR="00E70407">
        <w:t xml:space="preserve"> incline that makes an angle of </w:t>
      </w:r>
      <w:r w:rsidR="00E70407">
        <w:rPr>
          <w:rStyle w:val="Strong"/>
          <w:rFonts w:eastAsiaTheme="majorEastAsia"/>
        </w:rPr>
        <w:t>30.0°</w:t>
      </w:r>
      <w:r w:rsidR="00E70407">
        <w:t xml:space="preserve"> with the horizontal. The block is connected by a </w:t>
      </w:r>
      <w:r w:rsidR="00E70407">
        <w:rPr>
          <w:rStyle w:val="Strong"/>
          <w:rFonts w:eastAsiaTheme="majorEastAsia"/>
        </w:rPr>
        <w:t>light, inextensible rope</w:t>
      </w:r>
      <w:r w:rsidR="00E70407">
        <w:t xml:space="preserve"> that passes over a </w:t>
      </w:r>
      <w:r w:rsidR="00E70407">
        <w:rPr>
          <w:rStyle w:val="Strong"/>
          <w:rFonts w:eastAsiaTheme="majorEastAsia"/>
        </w:rPr>
        <w:t>frictionless pulley</w:t>
      </w:r>
      <w:r w:rsidR="00E70407">
        <w:t xml:space="preserve"> to a </w:t>
      </w:r>
      <w:r w:rsidR="00E70407">
        <w:rPr>
          <w:rStyle w:val="Strong"/>
          <w:rFonts w:eastAsiaTheme="majorEastAsia"/>
        </w:rPr>
        <w:t>25.0 kg</w:t>
      </w:r>
      <w:r w:rsidR="00E70407">
        <w:t xml:space="preserve"> block hanging vertically on the other side.</w:t>
      </w:r>
    </w:p>
    <w:p w14:paraId="6220E1E2" w14:textId="77777777" w:rsidR="00E70407" w:rsidRDefault="00E70407" w:rsidP="00E70407">
      <w:pPr>
        <w:pStyle w:val="NormalWeb"/>
        <w:numPr>
          <w:ilvl w:val="0"/>
          <w:numId w:val="15"/>
        </w:numPr>
        <w:tabs>
          <w:tab w:val="clear" w:pos="720"/>
        </w:tabs>
        <w:spacing w:before="0" w:beforeAutospacing="0" w:after="0" w:afterAutospacing="0" w:line="276" w:lineRule="auto"/>
        <w:ind w:left="567" w:hanging="425"/>
      </w:pPr>
      <w:r>
        <w:t xml:space="preserve">Determine the </w:t>
      </w:r>
      <w:r>
        <w:rPr>
          <w:rStyle w:val="Strong"/>
          <w:rFonts w:eastAsiaTheme="majorEastAsia"/>
        </w:rPr>
        <w:t>acceleration of the system</w:t>
      </w:r>
      <w:r>
        <w:t xml:space="preserve"> (magnitude and direction of motion of each mass).</w:t>
      </w:r>
    </w:p>
    <w:p w14:paraId="22867FA8" w14:textId="77777777" w:rsidR="00E70407" w:rsidRDefault="00E70407" w:rsidP="00E70407">
      <w:pPr>
        <w:pStyle w:val="NormalWeb"/>
        <w:numPr>
          <w:ilvl w:val="0"/>
          <w:numId w:val="15"/>
        </w:numPr>
        <w:tabs>
          <w:tab w:val="clear" w:pos="720"/>
        </w:tabs>
        <w:spacing w:before="0" w:beforeAutospacing="0" w:after="0" w:afterAutospacing="0" w:line="276" w:lineRule="auto"/>
        <w:ind w:left="567" w:hanging="425"/>
      </w:pPr>
      <w:r>
        <w:t xml:space="preserve">Determine the </w:t>
      </w:r>
      <w:r>
        <w:rPr>
          <w:rStyle w:val="Strong"/>
          <w:rFonts w:eastAsiaTheme="majorEastAsia"/>
        </w:rPr>
        <w:t>tension in the rope</w:t>
      </w:r>
      <w:r>
        <w:t>.</w:t>
      </w:r>
    </w:p>
    <w:p w14:paraId="603EA29E" w14:textId="1CDC20BB" w:rsidR="00E335FC" w:rsidRDefault="00E335FC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239509" w14:textId="77777777" w:rsidR="00D6389E" w:rsidRDefault="00D6389E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CE499A" w14:textId="77777777" w:rsidR="00D6389E" w:rsidRDefault="00D6389E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AADB1A" w14:textId="77777777" w:rsidR="00D6389E" w:rsidRDefault="00D6389E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DBA39A" w14:textId="77777777" w:rsidR="00D6389E" w:rsidRDefault="00D6389E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A57C8E" w14:textId="77777777" w:rsidR="00D6389E" w:rsidRPr="00E70407" w:rsidRDefault="00D6389E" w:rsidP="00E7040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9EF5B7" w14:textId="7BA80C04" w:rsidR="00E70407" w:rsidRPr="00E70407" w:rsidRDefault="00E70407" w:rsidP="00E7040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80EF3">
        <w:rPr>
          <w:noProof/>
        </w:rPr>
        <w:drawing>
          <wp:anchor distT="0" distB="0" distL="114300" distR="114300" simplePos="0" relativeHeight="251659264" behindDoc="0" locked="0" layoutInCell="1" allowOverlap="1" wp14:anchorId="38D70A99" wp14:editId="1E0F816F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2159000" cy="1424940"/>
            <wp:effectExtent l="0" t="0" r="0" b="3810"/>
            <wp:wrapSquare wrapText="bothSides"/>
            <wp:docPr id="158526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407">
        <w:rPr>
          <w:rFonts w:ascii="Times New Roman" w:hAnsi="Times New Roman" w:cs="Times New Roman"/>
          <w:sz w:val="24"/>
          <w:szCs w:val="24"/>
        </w:rPr>
        <w:t xml:space="preserve">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2.0 kg block</w:t>
      </w:r>
      <w:r w:rsidRPr="00E70407">
        <w:rPr>
          <w:rFonts w:ascii="Times New Roman" w:hAnsi="Times New Roman" w:cs="Times New Roman"/>
          <w:sz w:val="24"/>
          <w:szCs w:val="24"/>
        </w:rPr>
        <w:t xml:space="preserve"> rests on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40.0° incline</w:t>
      </w:r>
      <w:r w:rsidRPr="00E70407">
        <w:rPr>
          <w:rFonts w:ascii="Times New Roman" w:hAnsi="Times New Roman" w:cs="Times New Roman"/>
          <w:sz w:val="24"/>
          <w:szCs w:val="24"/>
        </w:rPr>
        <w:t xml:space="preserve">. The coefficient of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kinetic friction</w:t>
      </w:r>
      <w:r w:rsidRPr="00E70407">
        <w:rPr>
          <w:rFonts w:ascii="Times New Roman" w:hAnsi="Times New Roman" w:cs="Times New Roman"/>
          <w:sz w:val="24"/>
          <w:szCs w:val="24"/>
        </w:rPr>
        <w:t xml:space="preserve"> between the block and the incline is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μ = 0.35</w:t>
      </w:r>
      <w:r w:rsidRPr="00E70407">
        <w:rPr>
          <w:rFonts w:ascii="Times New Roman" w:hAnsi="Times New Roman" w:cs="Times New Roman"/>
          <w:sz w:val="24"/>
          <w:szCs w:val="24"/>
        </w:rPr>
        <w:t xml:space="preserve">. The block is connected by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light, inextensible rope</w:t>
      </w:r>
      <w:r w:rsidRPr="00E70407">
        <w:rPr>
          <w:rFonts w:ascii="Times New Roman" w:hAnsi="Times New Roman" w:cs="Times New Roman"/>
          <w:sz w:val="24"/>
          <w:szCs w:val="24"/>
        </w:rPr>
        <w:t xml:space="preserve"> that passes over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frictionless pulley</w:t>
      </w:r>
      <w:r w:rsidRPr="00E70407">
        <w:rPr>
          <w:rFonts w:ascii="Times New Roman" w:hAnsi="Times New Roman" w:cs="Times New Roman"/>
          <w:sz w:val="24"/>
          <w:szCs w:val="24"/>
        </w:rPr>
        <w:t xml:space="preserve"> to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5.0 kg block hanging vertically</w:t>
      </w:r>
      <w:r w:rsidRPr="00E70407">
        <w:rPr>
          <w:rFonts w:ascii="Times New Roman" w:hAnsi="Times New Roman" w:cs="Times New Roman"/>
          <w:sz w:val="24"/>
          <w:szCs w:val="24"/>
        </w:rPr>
        <w:t xml:space="preserve"> on the other side.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0407">
        <w:rPr>
          <w:rFonts w:ascii="Times New Roman" w:hAnsi="Times New Roman" w:cs="Times New Roman"/>
          <w:sz w:val="24"/>
          <w:szCs w:val="24"/>
        </w:rPr>
        <w:t>Assume the system is released from rest.</w:t>
      </w:r>
    </w:p>
    <w:p w14:paraId="09455509" w14:textId="7554AF0E" w:rsidR="00E70407" w:rsidRPr="00E70407" w:rsidRDefault="00E70407" w:rsidP="00E70407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70407">
        <w:rPr>
          <w:rFonts w:ascii="Times New Roman" w:hAnsi="Times New Roman" w:cs="Times New Roman"/>
          <w:b/>
          <w:bCs/>
          <w:sz w:val="24"/>
          <w:szCs w:val="24"/>
        </w:rPr>
        <w:t>Determine the acceleration of the system.</w:t>
      </w:r>
      <w:r w:rsidRPr="00E70407">
        <w:rPr>
          <w:rFonts w:ascii="Times New Roman" w:hAnsi="Times New Roman" w:cs="Times New Roman"/>
          <w:sz w:val="24"/>
          <w:szCs w:val="24"/>
        </w:rPr>
        <w:t xml:space="preserve"> State the direction of motion for each mass.</w:t>
      </w:r>
    </w:p>
    <w:p w14:paraId="43DBEECB" w14:textId="77777777" w:rsidR="00E70407" w:rsidRPr="00E70407" w:rsidRDefault="00E70407" w:rsidP="00E70407">
      <w:pPr>
        <w:numPr>
          <w:ilvl w:val="0"/>
          <w:numId w:val="16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70407">
        <w:rPr>
          <w:rFonts w:ascii="Times New Roman" w:hAnsi="Times New Roman" w:cs="Times New Roman"/>
          <w:b/>
          <w:bCs/>
          <w:sz w:val="24"/>
          <w:szCs w:val="24"/>
        </w:rPr>
        <w:t>Determine the tension in the rope.</w:t>
      </w:r>
    </w:p>
    <w:p w14:paraId="553F5607" w14:textId="1D9C847F" w:rsidR="00A75938" w:rsidRDefault="00A7593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5CFDA2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D905D8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69B9A5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977341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4F21B8" w14:textId="77777777" w:rsidR="00D6389E" w:rsidRPr="00280EF3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012A7B" w14:textId="6172D728" w:rsidR="00E70407" w:rsidRPr="00E70407" w:rsidRDefault="00E70407" w:rsidP="00E7040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80EF3">
        <w:rPr>
          <w:noProof/>
        </w:rPr>
        <w:drawing>
          <wp:anchor distT="0" distB="0" distL="114300" distR="114300" simplePos="0" relativeHeight="251660288" behindDoc="0" locked="0" layoutInCell="1" allowOverlap="1" wp14:anchorId="1463D18D" wp14:editId="0DB50ECC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020570" cy="1856740"/>
            <wp:effectExtent l="0" t="0" r="0" b="0"/>
            <wp:wrapSquare wrapText="bothSides"/>
            <wp:docPr id="8983507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7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407">
        <w:rPr>
          <w:rFonts w:ascii="Times New Roman" w:hAnsi="Times New Roman" w:cs="Times New Roman"/>
          <w:sz w:val="24"/>
          <w:szCs w:val="24"/>
        </w:rPr>
        <w:t xml:space="preserve">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16 kg block</w:t>
      </w:r>
      <w:r w:rsidRPr="00E70407">
        <w:rPr>
          <w:rFonts w:ascii="Times New Roman" w:hAnsi="Times New Roman" w:cs="Times New Roman"/>
          <w:sz w:val="24"/>
          <w:szCs w:val="24"/>
        </w:rPr>
        <w:t xml:space="preserve"> sits on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25° incline</w:t>
      </w:r>
      <w:r w:rsidRPr="00E70407">
        <w:rPr>
          <w:rFonts w:ascii="Times New Roman" w:hAnsi="Times New Roman" w:cs="Times New Roman"/>
          <w:sz w:val="24"/>
          <w:szCs w:val="24"/>
        </w:rPr>
        <w:t xml:space="preserve">. The coefficient of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kinetic friction</w:t>
      </w:r>
      <w:r w:rsidRPr="00E70407">
        <w:rPr>
          <w:rFonts w:ascii="Times New Roman" w:hAnsi="Times New Roman" w:cs="Times New Roman"/>
          <w:sz w:val="24"/>
          <w:szCs w:val="24"/>
        </w:rPr>
        <w:t xml:space="preserve"> between the block and the surface is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μ = 0.65</w:t>
      </w:r>
      <w:r w:rsidRPr="00E70407">
        <w:rPr>
          <w:rFonts w:ascii="Times New Roman" w:hAnsi="Times New Roman" w:cs="Times New Roman"/>
          <w:sz w:val="24"/>
          <w:szCs w:val="24"/>
        </w:rPr>
        <w:t xml:space="preserve">. The block is attached by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light, inextensible rope</w:t>
      </w:r>
      <w:r w:rsidRPr="00E70407">
        <w:rPr>
          <w:rFonts w:ascii="Times New Roman" w:hAnsi="Times New Roman" w:cs="Times New Roman"/>
          <w:sz w:val="24"/>
          <w:szCs w:val="24"/>
        </w:rPr>
        <w:t xml:space="preserve"> that passes over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frictionless pulley</w:t>
      </w:r>
      <w:r w:rsidRPr="00E70407">
        <w:rPr>
          <w:rFonts w:ascii="Times New Roman" w:hAnsi="Times New Roman" w:cs="Times New Roman"/>
          <w:sz w:val="24"/>
          <w:szCs w:val="24"/>
        </w:rPr>
        <w:t xml:space="preserve"> to a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20 kg block hanging vertically</w:t>
      </w:r>
      <w:r w:rsidRPr="00E70407">
        <w:rPr>
          <w:rFonts w:ascii="Times New Roman" w:hAnsi="Times New Roman" w:cs="Times New Roman"/>
          <w:sz w:val="24"/>
          <w:szCs w:val="24"/>
        </w:rPr>
        <w:t xml:space="preserve"> on the other side. The system is released from rest.</w:t>
      </w:r>
    </w:p>
    <w:p w14:paraId="7AE79E5E" w14:textId="641DA89A" w:rsidR="00E70407" w:rsidRDefault="00E70407" w:rsidP="00E70407">
      <w:pPr>
        <w:pStyle w:val="ListParagraph"/>
        <w:numPr>
          <w:ilvl w:val="1"/>
          <w:numId w:val="18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70407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acceleration of the system</w:t>
      </w:r>
      <w:r w:rsidRPr="00E70407">
        <w:rPr>
          <w:rFonts w:ascii="Times New Roman" w:hAnsi="Times New Roman" w:cs="Times New Roman"/>
          <w:sz w:val="24"/>
          <w:szCs w:val="24"/>
        </w:rPr>
        <w:t>. State the direction of motion of each mass.</w:t>
      </w:r>
    </w:p>
    <w:p w14:paraId="29C7965D" w14:textId="1CD38D7C" w:rsidR="00E70407" w:rsidRPr="00E70407" w:rsidRDefault="00E70407" w:rsidP="00E70407">
      <w:pPr>
        <w:pStyle w:val="ListParagraph"/>
        <w:numPr>
          <w:ilvl w:val="1"/>
          <w:numId w:val="18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70407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E70407">
        <w:rPr>
          <w:rFonts w:ascii="Times New Roman" w:hAnsi="Times New Roman" w:cs="Times New Roman"/>
          <w:b/>
          <w:bCs/>
          <w:sz w:val="24"/>
          <w:szCs w:val="24"/>
        </w:rPr>
        <w:t>tension in the rope</w:t>
      </w:r>
      <w:r w:rsidRPr="00E70407">
        <w:rPr>
          <w:rFonts w:ascii="Times New Roman" w:hAnsi="Times New Roman" w:cs="Times New Roman"/>
          <w:sz w:val="24"/>
          <w:szCs w:val="24"/>
        </w:rPr>
        <w:t>.</w:t>
      </w:r>
    </w:p>
    <w:p w14:paraId="03B1A4D5" w14:textId="3D71D94A" w:rsidR="00A75938" w:rsidRDefault="00A7593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B88321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78466B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C327AC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F63B10" w14:textId="77777777" w:rsidR="00D6389E" w:rsidRPr="00280EF3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19C08F" w14:textId="7C0C6921" w:rsidR="00C5155D" w:rsidRPr="00C5155D" w:rsidRDefault="00C5155D" w:rsidP="00C5155D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80EF3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4441AD0" wp14:editId="032A0882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1932305" cy="1812290"/>
            <wp:effectExtent l="0" t="0" r="0" b="0"/>
            <wp:wrapSquare wrapText="bothSides"/>
            <wp:docPr id="6510183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155D">
        <w:rPr>
          <w:rFonts w:ascii="Times New Roman" w:hAnsi="Times New Roman" w:cs="Times New Roman"/>
          <w:sz w:val="24"/>
          <w:szCs w:val="24"/>
        </w:rPr>
        <w:t xml:space="preserve">Two blocks of mass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4.0 kg</w:t>
      </w:r>
      <w:r w:rsidRPr="00C5155D">
        <w:rPr>
          <w:rFonts w:ascii="Times New Roman" w:hAnsi="Times New Roman" w:cs="Times New Roman"/>
          <w:sz w:val="24"/>
          <w:szCs w:val="24"/>
        </w:rPr>
        <w:t xml:space="preserve"> and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10.0 kg</w:t>
      </w:r>
      <w:r w:rsidRPr="00C5155D">
        <w:rPr>
          <w:rFonts w:ascii="Times New Roman" w:hAnsi="Times New Roman" w:cs="Times New Roman"/>
          <w:sz w:val="24"/>
          <w:szCs w:val="24"/>
        </w:rPr>
        <w:t xml:space="preserve"> rest on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35° frictionless incline</w:t>
      </w:r>
      <w:r w:rsidRPr="00C5155D">
        <w:rPr>
          <w:rFonts w:ascii="Times New Roman" w:hAnsi="Times New Roman" w:cs="Times New Roman"/>
          <w:sz w:val="24"/>
          <w:szCs w:val="24"/>
        </w:rPr>
        <w:t xml:space="preserve">. They are connected by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light cord</w:t>
      </w:r>
      <w:r w:rsidRPr="00C5155D">
        <w:rPr>
          <w:rFonts w:ascii="Times New Roman" w:hAnsi="Times New Roman" w:cs="Times New Roman"/>
          <w:sz w:val="24"/>
          <w:szCs w:val="24"/>
        </w:rPr>
        <w:t xml:space="preserve"> along the incline.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second cord</w:t>
      </w:r>
      <w:r w:rsidRPr="00C5155D">
        <w:rPr>
          <w:rFonts w:ascii="Times New Roman" w:hAnsi="Times New Roman" w:cs="Times New Roman"/>
          <w:sz w:val="24"/>
          <w:szCs w:val="24"/>
        </w:rPr>
        <w:t xml:space="preserve"> attaches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10.0 kg block to a wall</w:t>
      </w:r>
      <w:r w:rsidRPr="00C5155D">
        <w:rPr>
          <w:rFonts w:ascii="Times New Roman" w:hAnsi="Times New Roman" w:cs="Times New Roman"/>
          <w:sz w:val="24"/>
          <w:szCs w:val="24"/>
        </w:rPr>
        <w:t xml:space="preserve"> at the top of the incline, preventing any motion. Both cords and the surface are assumed to be frictionless and massless.</w:t>
      </w:r>
    </w:p>
    <w:p w14:paraId="114DB4E1" w14:textId="77777777" w:rsidR="00C5155D" w:rsidRDefault="00C5155D" w:rsidP="00C5155D">
      <w:pPr>
        <w:pStyle w:val="ListParagraph"/>
        <w:numPr>
          <w:ilvl w:val="1"/>
          <w:numId w:val="20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C5155D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tension in the cord between the 4.0 kg and 10.0 kg blocks</w:t>
      </w:r>
      <w:r w:rsidRPr="00C5155D">
        <w:rPr>
          <w:rFonts w:ascii="Times New Roman" w:hAnsi="Times New Roman" w:cs="Times New Roman"/>
          <w:sz w:val="24"/>
          <w:szCs w:val="24"/>
        </w:rPr>
        <w:t>.</w:t>
      </w:r>
    </w:p>
    <w:p w14:paraId="60FD1FEA" w14:textId="3C4170A7" w:rsidR="00C5155D" w:rsidRPr="00C5155D" w:rsidRDefault="00C5155D" w:rsidP="00C5155D">
      <w:pPr>
        <w:pStyle w:val="ListParagraph"/>
        <w:numPr>
          <w:ilvl w:val="1"/>
          <w:numId w:val="20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C5155D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tension in the cord connecting the 10.0 kg block to the wall</w:t>
      </w:r>
      <w:r w:rsidRPr="00C5155D">
        <w:rPr>
          <w:rFonts w:ascii="Times New Roman" w:hAnsi="Times New Roman" w:cs="Times New Roman"/>
          <w:sz w:val="24"/>
          <w:szCs w:val="24"/>
        </w:rPr>
        <w:t>.</w:t>
      </w:r>
    </w:p>
    <w:p w14:paraId="33224003" w14:textId="77777777" w:rsidR="00C5155D" w:rsidRDefault="00C5155D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70B4EF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143526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6566DE" w14:textId="38ED66E7" w:rsidR="00280EF3" w:rsidRPr="00280EF3" w:rsidRDefault="00280EF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9CA2D8" w14:textId="3DCAA6F5" w:rsidR="00C5155D" w:rsidRPr="00C5155D" w:rsidRDefault="00C5155D" w:rsidP="00C5155D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5155D">
        <w:rPr>
          <w:rFonts w:ascii="Times New Roman" w:hAnsi="Times New Roman" w:cs="Times New Roman"/>
          <w:sz w:val="24"/>
          <w:szCs w:val="24"/>
        </w:rPr>
        <w:t xml:space="preserve">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6.0 kg block</w:t>
      </w:r>
      <w:r w:rsidRPr="00C5155D">
        <w:rPr>
          <w:rFonts w:ascii="Times New Roman" w:hAnsi="Times New Roman" w:cs="Times New Roman"/>
          <w:sz w:val="24"/>
          <w:szCs w:val="24"/>
        </w:rPr>
        <w:t xml:space="preserve"> rests on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20° incline</w:t>
      </w:r>
      <w:r w:rsidRPr="00C5155D">
        <w:rPr>
          <w:rFonts w:ascii="Times New Roman" w:hAnsi="Times New Roman" w:cs="Times New Roman"/>
          <w:sz w:val="24"/>
          <w:szCs w:val="24"/>
        </w:rPr>
        <w:t xml:space="preserve">. The coefficient of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kinetic friction</w:t>
      </w:r>
      <w:r w:rsidRPr="00C5155D">
        <w:rPr>
          <w:rFonts w:ascii="Times New Roman" w:hAnsi="Times New Roman" w:cs="Times New Roman"/>
          <w:sz w:val="24"/>
          <w:szCs w:val="24"/>
        </w:rPr>
        <w:t xml:space="preserve"> between the block and the incline is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μ = 0.70</w:t>
      </w:r>
      <w:r w:rsidRPr="00C5155D">
        <w:rPr>
          <w:rFonts w:ascii="Times New Roman" w:hAnsi="Times New Roman" w:cs="Times New Roman"/>
          <w:sz w:val="24"/>
          <w:szCs w:val="24"/>
        </w:rPr>
        <w:t xml:space="preserve">. The block is attached by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light, inextensible rope</w:t>
      </w:r>
      <w:r w:rsidRPr="00C5155D">
        <w:rPr>
          <w:rFonts w:ascii="Times New Roman" w:hAnsi="Times New Roman" w:cs="Times New Roman"/>
          <w:sz w:val="24"/>
          <w:szCs w:val="24"/>
        </w:rPr>
        <w:t xml:space="preserve"> that passes over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frictionless pulley</w:t>
      </w:r>
      <w:r w:rsidRPr="00C5155D">
        <w:rPr>
          <w:rFonts w:ascii="Times New Roman" w:hAnsi="Times New Roman" w:cs="Times New Roman"/>
          <w:sz w:val="24"/>
          <w:szCs w:val="24"/>
        </w:rPr>
        <w:t xml:space="preserve"> to a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 xml:space="preserve">hanging mass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C5155D">
        <w:rPr>
          <w:rFonts w:ascii="Times New Roman" w:hAnsi="Times New Roman" w:cs="Times New Roman"/>
          <w:sz w:val="24"/>
          <w:szCs w:val="24"/>
        </w:rPr>
        <w:t>on the other side.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55D">
        <w:rPr>
          <w:rFonts w:ascii="Times New Roman" w:hAnsi="Times New Roman" w:cs="Times New Roman"/>
          <w:sz w:val="24"/>
          <w:szCs w:val="24"/>
        </w:rPr>
        <w:t xml:space="preserve">When the system is released,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 xml:space="preserve">hanging mass accelerates downward at </w:t>
      </w:r>
      <m:oMath>
        <m:r>
          <w:rPr>
            <w:rFonts w:ascii="Cambria Math" w:hAnsi="Cambria Math" w:cs="Times New Roman"/>
            <w:sz w:val="24"/>
            <w:szCs w:val="24"/>
          </w:rPr>
          <m:t>2.9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m/s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C5155D">
        <w:rPr>
          <w:rFonts w:ascii="Times New Roman" w:hAnsi="Times New Roman" w:cs="Times New Roman"/>
          <w:sz w:val="24"/>
          <w:szCs w:val="24"/>
        </w:rPr>
        <w:t>.</w:t>
      </w:r>
    </w:p>
    <w:p w14:paraId="70D558E2" w14:textId="19497E40" w:rsidR="00C5155D" w:rsidRPr="00C5155D" w:rsidRDefault="00C5155D" w:rsidP="00C5155D">
      <w:pPr>
        <w:pStyle w:val="ListParagraph"/>
        <w:numPr>
          <w:ilvl w:val="1"/>
          <w:numId w:val="21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280EF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E7361B1" wp14:editId="337D0C9B">
            <wp:simplePos x="0" y="0"/>
            <wp:positionH relativeFrom="margin">
              <wp:align>right</wp:align>
            </wp:positionH>
            <wp:positionV relativeFrom="paragraph">
              <wp:posOffset>150495</wp:posOffset>
            </wp:positionV>
            <wp:extent cx="2813050" cy="1136650"/>
            <wp:effectExtent l="0" t="0" r="6350" b="6350"/>
            <wp:wrapSquare wrapText="bothSides"/>
            <wp:docPr id="9549374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155D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 xml:space="preserve">mass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C5155D">
        <w:rPr>
          <w:rFonts w:ascii="Times New Roman" w:hAnsi="Times New Roman" w:cs="Times New Roman"/>
          <w:sz w:val="24"/>
          <w:szCs w:val="24"/>
        </w:rPr>
        <w:t>.</w:t>
      </w:r>
    </w:p>
    <w:p w14:paraId="19201828" w14:textId="75DBCEAD" w:rsidR="00C5155D" w:rsidRPr="00C5155D" w:rsidRDefault="00C5155D" w:rsidP="00C5155D">
      <w:pPr>
        <w:pStyle w:val="ListParagraph"/>
        <w:numPr>
          <w:ilvl w:val="0"/>
          <w:numId w:val="21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C5155D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C5155D">
        <w:rPr>
          <w:rFonts w:ascii="Times New Roman" w:hAnsi="Times New Roman" w:cs="Times New Roman"/>
          <w:b/>
          <w:bCs/>
          <w:sz w:val="24"/>
          <w:szCs w:val="24"/>
        </w:rPr>
        <w:t>tension in the rope</w:t>
      </w:r>
      <w:r w:rsidRPr="00C5155D">
        <w:rPr>
          <w:rFonts w:ascii="Times New Roman" w:hAnsi="Times New Roman" w:cs="Times New Roman"/>
          <w:sz w:val="24"/>
          <w:szCs w:val="24"/>
        </w:rPr>
        <w:t>.</w:t>
      </w:r>
    </w:p>
    <w:p w14:paraId="3F4356D3" w14:textId="77777777" w:rsidR="00A75938" w:rsidRPr="00280EF3" w:rsidRDefault="00A7593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51D588" w14:textId="1A810888" w:rsidR="00A75938" w:rsidRPr="00280EF3" w:rsidRDefault="00A7593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0CB873" w14:textId="77777777" w:rsidR="00280EF3" w:rsidRDefault="00280EF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BC5089" w14:textId="77777777" w:rsidR="00D6389E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E284D4" w14:textId="77777777" w:rsidR="00D6389E" w:rsidRPr="00280EF3" w:rsidRDefault="00D6389E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2F0288" w14:textId="77777777" w:rsidR="00A75938" w:rsidRPr="00280EF3" w:rsidRDefault="00A75938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A75938" w:rsidRPr="00280EF3" w:rsidSect="00BB4E67">
      <w:type w:val="continuous"/>
      <w:pgSz w:w="12240" w:h="15840"/>
      <w:pgMar w:top="567" w:right="118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96028D"/>
    <w:multiLevelType w:val="hybridMultilevel"/>
    <w:tmpl w:val="379E2484"/>
    <w:lvl w:ilvl="0" w:tplc="10090017">
      <w:start w:val="1"/>
      <w:numFmt w:val="lowerLetter"/>
      <w:lvlText w:val="%1)"/>
      <w:lvlJc w:val="left"/>
      <w:pPr>
        <w:ind w:left="862" w:hanging="360"/>
      </w:pPr>
    </w:lvl>
    <w:lvl w:ilvl="1" w:tplc="10090019">
      <w:start w:val="1"/>
      <w:numFmt w:val="lowerLetter"/>
      <w:lvlText w:val="%2."/>
      <w:lvlJc w:val="left"/>
      <w:pPr>
        <w:ind w:left="1582" w:hanging="360"/>
      </w:pPr>
    </w:lvl>
    <w:lvl w:ilvl="2" w:tplc="1009001B" w:tentative="1">
      <w:start w:val="1"/>
      <w:numFmt w:val="lowerRoman"/>
      <w:lvlText w:val="%3."/>
      <w:lvlJc w:val="right"/>
      <w:pPr>
        <w:ind w:left="2302" w:hanging="180"/>
      </w:pPr>
    </w:lvl>
    <w:lvl w:ilvl="3" w:tplc="1009000F" w:tentative="1">
      <w:start w:val="1"/>
      <w:numFmt w:val="decimal"/>
      <w:lvlText w:val="%4."/>
      <w:lvlJc w:val="left"/>
      <w:pPr>
        <w:ind w:left="3022" w:hanging="360"/>
      </w:pPr>
    </w:lvl>
    <w:lvl w:ilvl="4" w:tplc="10090019" w:tentative="1">
      <w:start w:val="1"/>
      <w:numFmt w:val="lowerLetter"/>
      <w:lvlText w:val="%5."/>
      <w:lvlJc w:val="left"/>
      <w:pPr>
        <w:ind w:left="3742" w:hanging="360"/>
      </w:pPr>
    </w:lvl>
    <w:lvl w:ilvl="5" w:tplc="1009001B" w:tentative="1">
      <w:start w:val="1"/>
      <w:numFmt w:val="lowerRoman"/>
      <w:lvlText w:val="%6."/>
      <w:lvlJc w:val="right"/>
      <w:pPr>
        <w:ind w:left="4462" w:hanging="180"/>
      </w:pPr>
    </w:lvl>
    <w:lvl w:ilvl="6" w:tplc="1009000F" w:tentative="1">
      <w:start w:val="1"/>
      <w:numFmt w:val="decimal"/>
      <w:lvlText w:val="%7."/>
      <w:lvlJc w:val="left"/>
      <w:pPr>
        <w:ind w:left="5182" w:hanging="360"/>
      </w:pPr>
    </w:lvl>
    <w:lvl w:ilvl="7" w:tplc="10090019" w:tentative="1">
      <w:start w:val="1"/>
      <w:numFmt w:val="lowerLetter"/>
      <w:lvlText w:val="%8."/>
      <w:lvlJc w:val="left"/>
      <w:pPr>
        <w:ind w:left="5902" w:hanging="360"/>
      </w:pPr>
    </w:lvl>
    <w:lvl w:ilvl="8" w:tplc="1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90070C8"/>
    <w:multiLevelType w:val="multilevel"/>
    <w:tmpl w:val="B248097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57601B2"/>
    <w:multiLevelType w:val="hybridMultilevel"/>
    <w:tmpl w:val="560C6AA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B15C2"/>
    <w:multiLevelType w:val="multilevel"/>
    <w:tmpl w:val="ED52EC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8D76245"/>
    <w:multiLevelType w:val="multilevel"/>
    <w:tmpl w:val="B248097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71820CE"/>
    <w:multiLevelType w:val="hybridMultilevel"/>
    <w:tmpl w:val="6446281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52C51954"/>
    <w:multiLevelType w:val="hybridMultilevel"/>
    <w:tmpl w:val="CBF4D92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69A53DAA"/>
    <w:multiLevelType w:val="multilevel"/>
    <w:tmpl w:val="1DF82CF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7FFD6F07"/>
    <w:multiLevelType w:val="multilevel"/>
    <w:tmpl w:val="1DF82CF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816305">
    <w:abstractNumId w:val="14"/>
  </w:num>
  <w:num w:numId="2" w16cid:durableId="1468157028">
    <w:abstractNumId w:val="15"/>
  </w:num>
  <w:num w:numId="3" w16cid:durableId="621696343">
    <w:abstractNumId w:val="8"/>
  </w:num>
  <w:num w:numId="4" w16cid:durableId="1925601495">
    <w:abstractNumId w:val="19"/>
  </w:num>
  <w:num w:numId="5" w16cid:durableId="1896744907">
    <w:abstractNumId w:val="4"/>
  </w:num>
  <w:num w:numId="6" w16cid:durableId="1492676676">
    <w:abstractNumId w:val="18"/>
  </w:num>
  <w:num w:numId="7" w16cid:durableId="916864065">
    <w:abstractNumId w:val="12"/>
  </w:num>
  <w:num w:numId="8" w16cid:durableId="129128612">
    <w:abstractNumId w:val="20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0"/>
  </w:num>
  <w:num w:numId="13" w16cid:durableId="298997056">
    <w:abstractNumId w:val="17"/>
  </w:num>
  <w:num w:numId="14" w16cid:durableId="595140781">
    <w:abstractNumId w:val="7"/>
  </w:num>
  <w:num w:numId="15" w16cid:durableId="2003460785">
    <w:abstractNumId w:val="2"/>
  </w:num>
  <w:num w:numId="16" w16cid:durableId="169177363">
    <w:abstractNumId w:val="21"/>
  </w:num>
  <w:num w:numId="17" w16cid:durableId="294260569">
    <w:abstractNumId w:val="16"/>
  </w:num>
  <w:num w:numId="18" w16cid:durableId="1674139692">
    <w:abstractNumId w:val="11"/>
  </w:num>
  <w:num w:numId="19" w16cid:durableId="579945444">
    <w:abstractNumId w:val="9"/>
  </w:num>
  <w:num w:numId="20" w16cid:durableId="425613141">
    <w:abstractNumId w:val="6"/>
  </w:num>
  <w:num w:numId="21" w16cid:durableId="332268215">
    <w:abstractNumId w:val="13"/>
  </w:num>
  <w:num w:numId="22" w16cid:durableId="183699316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F351C"/>
    <w:rsid w:val="00125F57"/>
    <w:rsid w:val="001A6875"/>
    <w:rsid w:val="0021643A"/>
    <w:rsid w:val="00227016"/>
    <w:rsid w:val="0023029A"/>
    <w:rsid w:val="0023126A"/>
    <w:rsid w:val="00267FFB"/>
    <w:rsid w:val="00276145"/>
    <w:rsid w:val="00280EF3"/>
    <w:rsid w:val="002B7842"/>
    <w:rsid w:val="002D70CB"/>
    <w:rsid w:val="002E574D"/>
    <w:rsid w:val="003009A8"/>
    <w:rsid w:val="00310699"/>
    <w:rsid w:val="00315A15"/>
    <w:rsid w:val="00336076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75D9C"/>
    <w:rsid w:val="004A0AE9"/>
    <w:rsid w:val="004A6D8F"/>
    <w:rsid w:val="004C0C38"/>
    <w:rsid w:val="004C2DD4"/>
    <w:rsid w:val="004E5AFB"/>
    <w:rsid w:val="004E63B8"/>
    <w:rsid w:val="00536D0A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42090"/>
    <w:rsid w:val="006531B5"/>
    <w:rsid w:val="00655768"/>
    <w:rsid w:val="00667529"/>
    <w:rsid w:val="00667E44"/>
    <w:rsid w:val="006803FE"/>
    <w:rsid w:val="006A4AF1"/>
    <w:rsid w:val="006C2C47"/>
    <w:rsid w:val="006F247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5AA5"/>
    <w:rsid w:val="007B6995"/>
    <w:rsid w:val="008217AC"/>
    <w:rsid w:val="00830EE6"/>
    <w:rsid w:val="0085088F"/>
    <w:rsid w:val="00854BE9"/>
    <w:rsid w:val="00857B45"/>
    <w:rsid w:val="0088102F"/>
    <w:rsid w:val="008939FB"/>
    <w:rsid w:val="00894301"/>
    <w:rsid w:val="008E08CE"/>
    <w:rsid w:val="009060F2"/>
    <w:rsid w:val="0093062B"/>
    <w:rsid w:val="00964620"/>
    <w:rsid w:val="00996207"/>
    <w:rsid w:val="009C7A3D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938"/>
    <w:rsid w:val="00A808C7"/>
    <w:rsid w:val="00AB059B"/>
    <w:rsid w:val="00AB385F"/>
    <w:rsid w:val="00AC03A3"/>
    <w:rsid w:val="00AF5127"/>
    <w:rsid w:val="00B00E2C"/>
    <w:rsid w:val="00B205DC"/>
    <w:rsid w:val="00B51404"/>
    <w:rsid w:val="00B54634"/>
    <w:rsid w:val="00B54AEA"/>
    <w:rsid w:val="00B765CF"/>
    <w:rsid w:val="00B829FD"/>
    <w:rsid w:val="00BA6859"/>
    <w:rsid w:val="00BB4E67"/>
    <w:rsid w:val="00BB7654"/>
    <w:rsid w:val="00BB777A"/>
    <w:rsid w:val="00BC39D5"/>
    <w:rsid w:val="00BE543C"/>
    <w:rsid w:val="00C052FF"/>
    <w:rsid w:val="00C06C21"/>
    <w:rsid w:val="00C15973"/>
    <w:rsid w:val="00C42F59"/>
    <w:rsid w:val="00C5155D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61943"/>
    <w:rsid w:val="00D6389E"/>
    <w:rsid w:val="00D77B87"/>
    <w:rsid w:val="00D9340C"/>
    <w:rsid w:val="00D97795"/>
    <w:rsid w:val="00DA2AE8"/>
    <w:rsid w:val="00DA673E"/>
    <w:rsid w:val="00DD123A"/>
    <w:rsid w:val="00E335FC"/>
    <w:rsid w:val="00E70407"/>
    <w:rsid w:val="00E93B2C"/>
    <w:rsid w:val="00ED67FD"/>
    <w:rsid w:val="00F014A3"/>
    <w:rsid w:val="00F01EFD"/>
    <w:rsid w:val="00F25BE0"/>
    <w:rsid w:val="00F26D0C"/>
    <w:rsid w:val="00F45060"/>
    <w:rsid w:val="00F46F0A"/>
    <w:rsid w:val="00F71824"/>
    <w:rsid w:val="00F807BA"/>
    <w:rsid w:val="00F80BF3"/>
    <w:rsid w:val="00F81ACA"/>
    <w:rsid w:val="00FB0DB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04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1759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97</cp:revision>
  <cp:lastPrinted>2025-10-31T16:06:00Z</cp:lastPrinted>
  <dcterms:created xsi:type="dcterms:W3CDTF">2024-09-06T02:13:00Z</dcterms:created>
  <dcterms:modified xsi:type="dcterms:W3CDTF">2025-11-21T06:01:00Z</dcterms:modified>
</cp:coreProperties>
</file>